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8D2" w14:textId="77777777" w:rsidR="003614FD" w:rsidRPr="000D4BF6" w:rsidRDefault="003614FD" w:rsidP="009D3D13">
      <w:pPr>
        <w:pStyle w:val="NoSpacing"/>
        <w:rPr>
          <w:rFonts w:ascii="Arial" w:hAnsi="Arial" w:cs="Arial"/>
          <w:sz w:val="12"/>
          <w:szCs w:val="12"/>
        </w:rPr>
      </w:pPr>
    </w:p>
    <w:p w14:paraId="6D12A462" w14:textId="6CBAEC03" w:rsidR="0D8460EC" w:rsidRDefault="0D8460EC" w:rsidP="1B38E30D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16411228" w14:textId="166F9AFE" w:rsidR="33DEE73D" w:rsidRDefault="08365835" w:rsidP="2E677BC4">
      <w:pPr>
        <w:pStyle w:val="Heading1"/>
        <w:pBdr>
          <w:bottom w:val="single" w:sz="2" w:space="1" w:color="000000"/>
        </w:pBdr>
      </w:pPr>
      <w:r w:rsidRPr="2E677BC4">
        <w:rPr>
          <w:rFonts w:ascii="Arial" w:eastAsia="Arial" w:hAnsi="Arial" w:cs="Arial"/>
          <w:b w:val="0"/>
          <w:bCs w:val="0"/>
          <w:color w:val="A166FF"/>
        </w:rPr>
        <w:t xml:space="preserve">Maintenance: Update – </w:t>
      </w:r>
      <w:r w:rsidR="005B6136">
        <w:rPr>
          <w:rFonts w:ascii="Arial" w:eastAsia="Arial" w:hAnsi="Arial" w:cs="Arial"/>
          <w:b w:val="0"/>
          <w:bCs w:val="0"/>
          <w:color w:val="A166FF"/>
        </w:rPr>
        <w:t xml:space="preserve">DC2 </w:t>
      </w:r>
      <w:r w:rsidR="00E36EAB">
        <w:rPr>
          <w:rFonts w:ascii="Arial" w:eastAsia="Arial" w:hAnsi="Arial" w:cs="Arial"/>
          <w:b w:val="0"/>
          <w:bCs w:val="0"/>
          <w:color w:val="A166FF"/>
        </w:rPr>
        <w:t>BusinessMail</w:t>
      </w:r>
      <w:r w:rsidR="005B6136">
        <w:rPr>
          <w:rFonts w:ascii="Arial" w:eastAsia="Arial" w:hAnsi="Arial" w:cs="Arial"/>
          <w:b w:val="0"/>
          <w:bCs w:val="0"/>
          <w:color w:val="A166FF"/>
        </w:rPr>
        <w:t xml:space="preserve"> ESXi hosts upgrade -</w:t>
      </w:r>
      <w:r w:rsidR="007C48AF">
        <w:rPr>
          <w:rFonts w:ascii="Arial" w:eastAsia="Arial" w:hAnsi="Arial" w:cs="Arial"/>
          <w:b w:val="0"/>
          <w:bCs w:val="0"/>
          <w:color w:val="A166FF"/>
        </w:rPr>
        <w:t xml:space="preserve"> </w:t>
      </w:r>
      <w:r w:rsidR="005B6136">
        <w:rPr>
          <w:rFonts w:ascii="Arial" w:eastAsia="Arial" w:hAnsi="Arial" w:cs="Arial"/>
          <w:b w:val="0"/>
          <w:bCs w:val="0"/>
          <w:color w:val="A166FF"/>
        </w:rPr>
        <w:t>Planned Maintenance Notification</w:t>
      </w:r>
    </w:p>
    <w:p w14:paraId="0E22AB58" w14:textId="2D0A5F82" w:rsidR="33DEE73D" w:rsidRDefault="33DEE73D" w:rsidP="2E677BC4">
      <w:pPr>
        <w:rPr>
          <w:rFonts w:ascii="Arial" w:eastAsia="Arial" w:hAnsi="Arial" w:cs="Arial"/>
          <w:sz w:val="24"/>
          <w:szCs w:val="24"/>
        </w:rPr>
      </w:pPr>
      <w:r w:rsidRPr="188CD348">
        <w:rPr>
          <w:rFonts w:ascii="Arial" w:eastAsia="Arial" w:hAnsi="Arial" w:cs="Arial"/>
          <w:sz w:val="24"/>
          <w:szCs w:val="24"/>
        </w:rPr>
        <w:t xml:space="preserve">As part of our commitment to quality and continual improvement, iomart </w:t>
      </w:r>
      <w:r w:rsidR="3F63E6EA" w:rsidRPr="188CD348">
        <w:rPr>
          <w:rFonts w:ascii="Arial" w:eastAsia="Arial" w:hAnsi="Arial" w:cs="Arial"/>
          <w:sz w:val="24"/>
          <w:szCs w:val="24"/>
        </w:rPr>
        <w:t>will be</w:t>
      </w:r>
      <w:r w:rsidRPr="188CD348">
        <w:rPr>
          <w:rFonts w:ascii="Arial" w:eastAsia="Arial" w:hAnsi="Arial" w:cs="Arial"/>
          <w:sz w:val="24"/>
          <w:szCs w:val="24"/>
        </w:rPr>
        <w:t xml:space="preserve"> ca</w:t>
      </w:r>
      <w:r w:rsidR="27B5B8B4" w:rsidRPr="188CD348">
        <w:rPr>
          <w:rFonts w:ascii="Arial" w:eastAsia="Arial" w:hAnsi="Arial" w:cs="Arial"/>
          <w:sz w:val="24"/>
          <w:szCs w:val="24"/>
        </w:rPr>
        <w:t>rrying out maintenance works on</w:t>
      </w:r>
      <w:r w:rsidRPr="188CD348">
        <w:rPr>
          <w:rFonts w:ascii="Arial" w:eastAsia="Arial" w:hAnsi="Arial" w:cs="Arial"/>
          <w:sz w:val="24"/>
          <w:szCs w:val="24"/>
        </w:rPr>
        <w:t xml:space="preserve"> </w:t>
      </w:r>
      <w:r w:rsidR="006D084D">
        <w:rPr>
          <w:rFonts w:ascii="Arial" w:eastAsia="Arial" w:hAnsi="Arial" w:cs="Arial"/>
          <w:sz w:val="24"/>
          <w:szCs w:val="24"/>
        </w:rPr>
        <w:t>Monday</w:t>
      </w:r>
      <w:r w:rsidR="00257161" w:rsidRPr="188CD348">
        <w:rPr>
          <w:rFonts w:ascii="Arial" w:eastAsia="Arial" w:hAnsi="Arial" w:cs="Arial"/>
          <w:sz w:val="24"/>
          <w:szCs w:val="24"/>
        </w:rPr>
        <w:t xml:space="preserve">, </w:t>
      </w:r>
      <w:r w:rsidR="00BD457F">
        <w:rPr>
          <w:rFonts w:ascii="Arial" w:eastAsia="Arial" w:hAnsi="Arial" w:cs="Arial"/>
          <w:sz w:val="24"/>
          <w:szCs w:val="24"/>
        </w:rPr>
        <w:t>21</w:t>
      </w:r>
      <w:r w:rsidR="00485D92" w:rsidRPr="00BD457F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485D92">
        <w:rPr>
          <w:rFonts w:ascii="Arial" w:eastAsia="Arial" w:hAnsi="Arial" w:cs="Arial"/>
          <w:sz w:val="24"/>
          <w:szCs w:val="24"/>
        </w:rPr>
        <w:t xml:space="preserve"> </w:t>
      </w:r>
      <w:r w:rsidR="00485D92" w:rsidRPr="188CD348">
        <w:rPr>
          <w:rFonts w:ascii="Arial" w:eastAsia="Arial" w:hAnsi="Arial" w:cs="Arial"/>
          <w:sz w:val="24"/>
          <w:szCs w:val="24"/>
        </w:rPr>
        <w:t>July</w:t>
      </w:r>
      <w:r w:rsidR="00257161" w:rsidRPr="188CD348">
        <w:rPr>
          <w:rFonts w:ascii="Arial" w:eastAsia="Arial" w:hAnsi="Arial" w:cs="Arial"/>
          <w:sz w:val="24"/>
          <w:szCs w:val="24"/>
        </w:rPr>
        <w:t xml:space="preserve"> 202</w:t>
      </w:r>
      <w:r w:rsidR="00BD457F">
        <w:rPr>
          <w:rFonts w:ascii="Arial" w:eastAsia="Arial" w:hAnsi="Arial" w:cs="Arial"/>
          <w:sz w:val="24"/>
          <w:szCs w:val="24"/>
        </w:rPr>
        <w:t>5</w:t>
      </w:r>
      <w:r w:rsidRPr="188CD348">
        <w:rPr>
          <w:rFonts w:ascii="Arial" w:eastAsia="Arial" w:hAnsi="Arial" w:cs="Arial"/>
          <w:sz w:val="24"/>
          <w:szCs w:val="24"/>
        </w:rPr>
        <w:t>.</w:t>
      </w:r>
      <w:r w:rsidR="00684AD9" w:rsidRPr="188CD348">
        <w:rPr>
          <w:rFonts w:ascii="Arial" w:eastAsia="Arial" w:hAnsi="Arial" w:cs="Arial"/>
          <w:sz w:val="24"/>
          <w:szCs w:val="24"/>
        </w:rPr>
        <w:t xml:space="preserve"> </w:t>
      </w:r>
      <w:r w:rsidRPr="188CD348">
        <w:rPr>
          <w:rFonts w:ascii="Arial" w:eastAsia="Arial" w:hAnsi="Arial" w:cs="Arial"/>
          <w:sz w:val="24"/>
          <w:szCs w:val="24"/>
        </w:rPr>
        <w:t>The work will specifically involve</w:t>
      </w:r>
      <w:r w:rsidR="00684AD9" w:rsidRPr="188CD348">
        <w:rPr>
          <w:rFonts w:ascii="Arial" w:eastAsia="Arial" w:hAnsi="Arial" w:cs="Arial"/>
          <w:sz w:val="24"/>
          <w:szCs w:val="24"/>
        </w:rPr>
        <w:t xml:space="preserve"> </w:t>
      </w:r>
      <w:r w:rsidR="24F9C0F5" w:rsidRPr="188CD348">
        <w:rPr>
          <w:rFonts w:ascii="Arial" w:eastAsia="Arial" w:hAnsi="Arial" w:cs="Arial"/>
          <w:sz w:val="24"/>
          <w:szCs w:val="24"/>
        </w:rPr>
        <w:t>u</w:t>
      </w:r>
      <w:r w:rsidR="00684AD9" w:rsidRPr="188CD348">
        <w:rPr>
          <w:rFonts w:ascii="Arial" w:eastAsia="Arial" w:hAnsi="Arial" w:cs="Arial"/>
          <w:sz w:val="24"/>
          <w:szCs w:val="24"/>
        </w:rPr>
        <w:t xml:space="preserve">pgrading all the ESXi hosts </w:t>
      </w:r>
      <w:r w:rsidR="004B66FB">
        <w:rPr>
          <w:rFonts w:ascii="Arial" w:eastAsia="Arial" w:hAnsi="Arial" w:cs="Arial"/>
          <w:sz w:val="24"/>
          <w:szCs w:val="24"/>
        </w:rPr>
        <w:t xml:space="preserve">in DC2 BusinessMail cluster </w:t>
      </w:r>
      <w:r w:rsidR="00684AD9" w:rsidRPr="188CD348">
        <w:rPr>
          <w:rFonts w:ascii="Arial" w:eastAsia="Arial" w:hAnsi="Arial" w:cs="Arial"/>
          <w:sz w:val="24"/>
          <w:szCs w:val="24"/>
        </w:rPr>
        <w:t>to the latest version</w:t>
      </w:r>
      <w:r w:rsidR="005879EE">
        <w:rPr>
          <w:rFonts w:ascii="Arial" w:eastAsia="Arial" w:hAnsi="Arial" w:cs="Arial"/>
          <w:sz w:val="24"/>
          <w:szCs w:val="24"/>
        </w:rPr>
        <w:t>.</w:t>
      </w:r>
    </w:p>
    <w:p w14:paraId="2F3EC44D" w14:textId="77777777" w:rsidR="000559C6" w:rsidRPr="00C66EF3" w:rsidRDefault="000559C6" w:rsidP="1E9B0081">
      <w:pPr>
        <w:pStyle w:val="Heading1"/>
        <w:pBdr>
          <w:bottom w:val="single" w:sz="2" w:space="1" w:color="000000" w:themeColor="text1"/>
        </w:pBdr>
        <w:rPr>
          <w:rFonts w:ascii="Arial" w:eastAsia="Arial" w:hAnsi="Arial" w:cs="Arial"/>
          <w:b w:val="0"/>
          <w:bCs w:val="0"/>
          <w:color w:val="A166FF"/>
        </w:rPr>
      </w:pPr>
      <w:r w:rsidRPr="1E9B0081">
        <w:rPr>
          <w:rFonts w:ascii="Arial" w:eastAsia="Arial" w:hAnsi="Arial" w:cs="Arial"/>
          <w:b w:val="0"/>
          <w:bCs w:val="0"/>
          <w:color w:val="A166FF"/>
        </w:rPr>
        <w:t>What will happen?</w:t>
      </w:r>
    </w:p>
    <w:p w14:paraId="471618AF" w14:textId="7999B9A9" w:rsidR="7204974F" w:rsidRDefault="7204974F" w:rsidP="188CD348">
      <w:pPr>
        <w:pStyle w:val="NoSpacing"/>
        <w:spacing w:line="259" w:lineRule="auto"/>
        <w:rPr>
          <w:rFonts w:ascii="Arial" w:eastAsia="Arial" w:hAnsi="Arial" w:cs="Arial"/>
          <w:sz w:val="24"/>
          <w:szCs w:val="24"/>
        </w:rPr>
      </w:pPr>
      <w:r w:rsidRPr="188CD348">
        <w:rPr>
          <w:rFonts w:ascii="Arial" w:eastAsia="Arial" w:hAnsi="Arial" w:cs="Arial"/>
          <w:sz w:val="24"/>
          <w:szCs w:val="24"/>
        </w:rPr>
        <w:t>There will be</w:t>
      </w:r>
      <w:r w:rsidR="009B1F31" w:rsidRPr="188CD348">
        <w:rPr>
          <w:rFonts w:ascii="Arial" w:eastAsia="Arial" w:hAnsi="Arial" w:cs="Arial"/>
          <w:sz w:val="24"/>
          <w:szCs w:val="24"/>
        </w:rPr>
        <w:t xml:space="preserve"> no</w:t>
      </w:r>
      <w:r w:rsidR="00684AD9" w:rsidRPr="188CD348">
        <w:rPr>
          <w:rFonts w:ascii="Arial" w:eastAsia="Arial" w:hAnsi="Arial" w:cs="Arial"/>
          <w:sz w:val="24"/>
          <w:szCs w:val="24"/>
        </w:rPr>
        <w:t xml:space="preserve"> impact to the underlying servers</w:t>
      </w:r>
      <w:r w:rsidRPr="188CD348">
        <w:rPr>
          <w:rFonts w:ascii="Arial" w:eastAsia="Arial" w:hAnsi="Arial" w:cs="Arial"/>
          <w:sz w:val="24"/>
          <w:szCs w:val="24"/>
        </w:rPr>
        <w:t xml:space="preserve"> during the maintenance window</w:t>
      </w:r>
      <w:r w:rsidR="009B1F31" w:rsidRPr="188CD348">
        <w:rPr>
          <w:rFonts w:ascii="Arial" w:eastAsia="Arial" w:hAnsi="Arial" w:cs="Arial"/>
          <w:sz w:val="24"/>
          <w:szCs w:val="24"/>
        </w:rPr>
        <w:t xml:space="preserve"> as the hosts will be p</w:t>
      </w:r>
      <w:r w:rsidR="009B4417" w:rsidRPr="188CD348">
        <w:rPr>
          <w:rFonts w:ascii="Arial" w:eastAsia="Arial" w:hAnsi="Arial" w:cs="Arial"/>
          <w:sz w:val="24"/>
          <w:szCs w:val="24"/>
        </w:rPr>
        <w:t>laced in maintenance mode</w:t>
      </w:r>
      <w:r w:rsidR="005164E7" w:rsidRPr="188CD348">
        <w:rPr>
          <w:rFonts w:ascii="Arial" w:eastAsia="Arial" w:hAnsi="Arial" w:cs="Arial"/>
          <w:sz w:val="24"/>
          <w:szCs w:val="24"/>
        </w:rPr>
        <w:t xml:space="preserve"> one at a time and upgraded</w:t>
      </w:r>
      <w:r w:rsidR="00922A4C" w:rsidRPr="188CD348">
        <w:rPr>
          <w:rFonts w:ascii="Arial" w:eastAsia="Arial" w:hAnsi="Arial" w:cs="Arial"/>
          <w:sz w:val="24"/>
          <w:szCs w:val="24"/>
        </w:rPr>
        <w:t>.</w:t>
      </w:r>
      <w:r w:rsidR="6E73C639" w:rsidRPr="188CD348">
        <w:rPr>
          <w:rFonts w:ascii="Arial" w:eastAsia="Arial" w:hAnsi="Arial" w:cs="Arial"/>
          <w:sz w:val="24"/>
          <w:szCs w:val="24"/>
        </w:rPr>
        <w:t xml:space="preserve"> </w:t>
      </w:r>
      <w:r w:rsidR="25E5525D" w:rsidRPr="188CD348">
        <w:rPr>
          <w:rFonts w:ascii="Arial" w:eastAsia="Arial" w:hAnsi="Arial" w:cs="Arial"/>
          <w:sz w:val="24"/>
          <w:szCs w:val="24"/>
        </w:rPr>
        <w:t xml:space="preserve"> There is sufficient capacity on the other hosts to run the virtual servers while one ESXi host is in maintenance mode.</w:t>
      </w:r>
    </w:p>
    <w:p w14:paraId="49B80AF1" w14:textId="346F252E" w:rsidR="000559C6" w:rsidRPr="00C66EF3" w:rsidRDefault="000559C6" w:rsidP="1E9B0081">
      <w:pPr>
        <w:pStyle w:val="Heading1"/>
        <w:pBdr>
          <w:bottom w:val="single" w:sz="2" w:space="1" w:color="000000" w:themeColor="text1"/>
        </w:pBdr>
        <w:rPr>
          <w:rFonts w:ascii="Arial" w:eastAsia="Arial" w:hAnsi="Arial" w:cs="Arial"/>
          <w:b w:val="0"/>
          <w:bCs w:val="0"/>
          <w:color w:val="A166FF"/>
        </w:rPr>
      </w:pPr>
      <w:r w:rsidRPr="63A87DDF">
        <w:rPr>
          <w:rFonts w:ascii="Arial" w:eastAsia="Arial" w:hAnsi="Arial" w:cs="Arial"/>
          <w:b w:val="0"/>
          <w:bCs w:val="0"/>
          <w:color w:val="A166FF"/>
        </w:rPr>
        <w:t>When will the work be carried out?</w:t>
      </w:r>
    </w:p>
    <w:p w14:paraId="01633D62" w14:textId="59B373F3" w:rsidR="74578B27" w:rsidRDefault="74578B27" w:rsidP="63A87DDF">
      <w:pPr>
        <w:pStyle w:val="NoSpacing"/>
        <w:rPr>
          <w:rFonts w:ascii="Arial" w:eastAsia="Arial" w:hAnsi="Arial" w:cs="Arial"/>
          <w:sz w:val="24"/>
          <w:szCs w:val="24"/>
        </w:rPr>
      </w:pPr>
      <w:r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The maintenance work carried out </w:t>
      </w:r>
      <w:r w:rsidR="73715CCA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will </w:t>
      </w:r>
      <w:r w:rsidRPr="188CD348">
        <w:rPr>
          <w:rFonts w:ascii="Arial" w:eastAsia="Arial" w:hAnsi="Arial" w:cs="Arial"/>
          <w:color w:val="000000" w:themeColor="text1"/>
          <w:sz w:val="24"/>
          <w:szCs w:val="24"/>
        </w:rPr>
        <w:t>commence at</w:t>
      </w:r>
      <w:r w:rsidR="00922A4C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0900hrs BST </w:t>
      </w:r>
      <w:r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 w:rsidR="00485D92">
        <w:rPr>
          <w:rFonts w:ascii="Arial" w:eastAsia="Arial" w:hAnsi="Arial" w:cs="Arial"/>
          <w:color w:val="000000" w:themeColor="text1"/>
          <w:sz w:val="24"/>
          <w:szCs w:val="24"/>
        </w:rPr>
        <w:t>Monday</w:t>
      </w:r>
      <w:r w:rsidR="00954C53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485D92">
        <w:rPr>
          <w:rFonts w:ascii="Arial" w:eastAsia="Arial" w:hAnsi="Arial" w:cs="Arial"/>
          <w:color w:val="000000" w:themeColor="text1"/>
          <w:sz w:val="24"/>
          <w:szCs w:val="24"/>
        </w:rPr>
        <w:t>21</w:t>
      </w:r>
      <w:r w:rsidR="00485D92" w:rsidRPr="00485D92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st</w:t>
      </w:r>
      <w:r w:rsidR="00485D9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85D92" w:rsidRPr="188CD348">
        <w:rPr>
          <w:rFonts w:ascii="Arial" w:eastAsia="Arial" w:hAnsi="Arial" w:cs="Arial"/>
          <w:color w:val="000000" w:themeColor="text1"/>
          <w:sz w:val="24"/>
          <w:szCs w:val="24"/>
        </w:rPr>
        <w:t>July</w:t>
      </w:r>
      <w:r w:rsidR="00954C53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0485D92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="00954C53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188CD348">
        <w:rPr>
          <w:rFonts w:ascii="Arial" w:eastAsia="Arial" w:hAnsi="Arial" w:cs="Arial"/>
          <w:color w:val="000000" w:themeColor="text1"/>
          <w:sz w:val="24"/>
          <w:szCs w:val="24"/>
        </w:rPr>
        <w:t>and last until</w:t>
      </w:r>
      <w:r w:rsidR="00FC2740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1700hrs</w:t>
      </w:r>
      <w:r w:rsidR="00D955DC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BST</w:t>
      </w:r>
      <w:r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on</w:t>
      </w:r>
      <w:r w:rsidR="00EF569B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the</w:t>
      </w:r>
      <w:r w:rsidR="00D955DC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91060">
        <w:rPr>
          <w:rFonts w:ascii="Arial" w:eastAsia="Arial" w:hAnsi="Arial" w:cs="Arial"/>
          <w:color w:val="000000" w:themeColor="text1"/>
          <w:sz w:val="24"/>
          <w:szCs w:val="24"/>
        </w:rPr>
        <w:t>Thursday</w:t>
      </w:r>
      <w:r w:rsidR="00D955DC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DB2981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11D94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DB2981" w:rsidRPr="00DB2981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0DB2981">
        <w:rPr>
          <w:rFonts w:ascii="Arial" w:eastAsia="Arial" w:hAnsi="Arial" w:cs="Arial"/>
          <w:color w:val="000000" w:themeColor="text1"/>
          <w:sz w:val="24"/>
          <w:szCs w:val="24"/>
        </w:rPr>
        <w:t xml:space="preserve"> July</w:t>
      </w:r>
      <w:r w:rsidR="00D955DC" w:rsidRPr="188CD348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0DB2981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="00485085" w:rsidRPr="188CD34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0BADE63" w14:textId="77777777" w:rsidR="000559C6" w:rsidRPr="00C66EF3" w:rsidRDefault="000559C6" w:rsidP="1E9B0081">
      <w:pPr>
        <w:pStyle w:val="Heading1"/>
        <w:pBdr>
          <w:bottom w:val="single" w:sz="2" w:space="1" w:color="000000" w:themeColor="text1"/>
        </w:pBdr>
        <w:rPr>
          <w:rFonts w:ascii="Arial" w:eastAsia="Arial" w:hAnsi="Arial" w:cs="Arial"/>
          <w:b w:val="0"/>
          <w:bCs w:val="0"/>
          <w:color w:val="A166FF"/>
        </w:rPr>
      </w:pPr>
      <w:r w:rsidRPr="1E9B0081">
        <w:rPr>
          <w:rFonts w:ascii="Arial" w:eastAsia="Arial" w:hAnsi="Arial" w:cs="Arial"/>
          <w:b w:val="0"/>
          <w:bCs w:val="0"/>
          <w:color w:val="A166FF"/>
        </w:rPr>
        <w:t>Who will be completing the work?</w:t>
      </w:r>
    </w:p>
    <w:p w14:paraId="5F1FA87F" w14:textId="7B0053EA" w:rsidR="4513BC14" w:rsidRDefault="4513BC14" w:rsidP="1E9B0081">
      <w:pPr>
        <w:pStyle w:val="NoSpacing"/>
        <w:rPr>
          <w:rFonts w:ascii="Arial" w:eastAsia="Arial" w:hAnsi="Arial" w:cs="Arial"/>
          <w:sz w:val="24"/>
          <w:szCs w:val="24"/>
        </w:rPr>
      </w:pPr>
      <w:r w:rsidRPr="1E9B0081">
        <w:rPr>
          <w:rFonts w:ascii="Arial" w:eastAsia="Arial" w:hAnsi="Arial" w:cs="Arial"/>
          <w:sz w:val="24"/>
          <w:szCs w:val="24"/>
        </w:rPr>
        <w:t xml:space="preserve">All updates to the </w:t>
      </w:r>
      <w:r w:rsidR="002A0032">
        <w:rPr>
          <w:rFonts w:ascii="Arial" w:eastAsia="Arial" w:hAnsi="Arial" w:cs="Arial"/>
          <w:sz w:val="24"/>
          <w:szCs w:val="24"/>
        </w:rPr>
        <w:t xml:space="preserve">hosts </w:t>
      </w:r>
      <w:r w:rsidRPr="1E9B0081">
        <w:rPr>
          <w:rFonts w:ascii="Arial" w:eastAsia="Arial" w:hAnsi="Arial" w:cs="Arial"/>
          <w:sz w:val="24"/>
          <w:szCs w:val="24"/>
        </w:rPr>
        <w:t xml:space="preserve">will be carried out by our </w:t>
      </w:r>
      <w:r w:rsidR="0887F458" w:rsidRPr="1E9B0081">
        <w:rPr>
          <w:rFonts w:ascii="Arial" w:eastAsia="Arial" w:hAnsi="Arial" w:cs="Arial"/>
          <w:sz w:val="24"/>
          <w:szCs w:val="24"/>
        </w:rPr>
        <w:t>iomart</w:t>
      </w:r>
      <w:r w:rsidRPr="1E9B0081">
        <w:rPr>
          <w:rFonts w:ascii="Arial" w:eastAsia="Arial" w:hAnsi="Arial" w:cs="Arial"/>
          <w:sz w:val="24"/>
          <w:szCs w:val="24"/>
        </w:rPr>
        <w:t xml:space="preserve"> </w:t>
      </w:r>
      <w:r w:rsidR="002A0032">
        <w:rPr>
          <w:rFonts w:ascii="Arial" w:eastAsia="Arial" w:hAnsi="Arial" w:cs="Arial"/>
          <w:sz w:val="24"/>
          <w:szCs w:val="24"/>
        </w:rPr>
        <w:t xml:space="preserve">Infrastructure Engineer – </w:t>
      </w:r>
      <w:r w:rsidR="001C6F96">
        <w:rPr>
          <w:rFonts w:ascii="Arial" w:eastAsia="Arial" w:hAnsi="Arial" w:cs="Arial"/>
          <w:sz w:val="24"/>
          <w:szCs w:val="24"/>
        </w:rPr>
        <w:t>VMware</w:t>
      </w:r>
      <w:r w:rsidR="002A0032">
        <w:rPr>
          <w:rFonts w:ascii="Arial" w:eastAsia="Arial" w:hAnsi="Arial" w:cs="Arial"/>
          <w:sz w:val="24"/>
          <w:szCs w:val="24"/>
        </w:rPr>
        <w:t xml:space="preserve"> team</w:t>
      </w:r>
    </w:p>
    <w:p w14:paraId="31945C73" w14:textId="77777777" w:rsidR="000559C6" w:rsidRPr="00C66EF3" w:rsidRDefault="000559C6" w:rsidP="1E9B0081">
      <w:pPr>
        <w:pStyle w:val="Heading1"/>
        <w:pBdr>
          <w:bottom w:val="single" w:sz="2" w:space="1" w:color="000000" w:themeColor="text1"/>
        </w:pBdr>
        <w:rPr>
          <w:rFonts w:ascii="Arial" w:eastAsia="Arial" w:hAnsi="Arial" w:cs="Arial"/>
          <w:b w:val="0"/>
          <w:bCs w:val="0"/>
          <w:color w:val="A166FF"/>
        </w:rPr>
      </w:pPr>
      <w:r w:rsidRPr="1E9B0081">
        <w:rPr>
          <w:rFonts w:ascii="Arial" w:eastAsia="Arial" w:hAnsi="Arial" w:cs="Arial"/>
          <w:b w:val="0"/>
          <w:bCs w:val="0"/>
          <w:color w:val="A166FF"/>
        </w:rPr>
        <w:t>Will I experience downtime?</w:t>
      </w:r>
    </w:p>
    <w:p w14:paraId="6668C0AB" w14:textId="797FA828" w:rsidR="39C64882" w:rsidRDefault="39C64882" w:rsidP="1E9B0081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1E9B0081">
        <w:rPr>
          <w:rFonts w:ascii="Arial" w:eastAsia="Arial" w:hAnsi="Arial" w:cs="Arial"/>
          <w:color w:val="000000" w:themeColor="text1"/>
          <w:sz w:val="24"/>
          <w:szCs w:val="24"/>
        </w:rPr>
        <w:t>During the maintenance window</w:t>
      </w:r>
      <w:r w:rsidR="002A0032">
        <w:rPr>
          <w:rFonts w:ascii="Arial" w:eastAsia="Arial" w:hAnsi="Arial" w:cs="Arial"/>
          <w:color w:val="000000" w:themeColor="text1"/>
          <w:sz w:val="24"/>
          <w:szCs w:val="24"/>
        </w:rPr>
        <w:t xml:space="preserve"> there will be no impact to the virtual servers that are running in this environment.</w:t>
      </w:r>
      <w:r>
        <w:br/>
      </w:r>
      <w:r>
        <w:br/>
      </w:r>
      <w:r w:rsidRPr="1E9B008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3A114FB" w14:textId="38D1DE6E" w:rsidR="39C64882" w:rsidRDefault="39C64882" w:rsidP="1E9B0081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1E9B0081">
        <w:rPr>
          <w:rFonts w:ascii="Arial" w:eastAsia="Arial" w:hAnsi="Arial" w:cs="Arial"/>
          <w:color w:val="000000" w:themeColor="text1"/>
          <w:sz w:val="24"/>
          <w:szCs w:val="24"/>
        </w:rPr>
        <w:t>If you have any further questions or concerns regarding this work, please contact your Account Manager.</w:t>
      </w:r>
    </w:p>
    <w:p w14:paraId="190A72C0" w14:textId="77777777" w:rsidR="00A75879" w:rsidRPr="00E74CC5" w:rsidRDefault="00A75879" w:rsidP="1E9B0081">
      <w:pPr>
        <w:pStyle w:val="NoSpacing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A5DE6D" w14:textId="0349B9FE" w:rsidR="00A75879" w:rsidRPr="00E74CC5" w:rsidRDefault="00397D95" w:rsidP="1E9B0081">
      <w:pPr>
        <w:pStyle w:val="NoSpacing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F5D5953">
        <w:rPr>
          <w:rFonts w:ascii="Arial" w:eastAsia="Arial" w:hAnsi="Arial" w:cs="Arial"/>
          <w:color w:val="000000" w:themeColor="text1"/>
          <w:sz w:val="24"/>
          <w:szCs w:val="24"/>
        </w:rPr>
        <w:t>Regards</w:t>
      </w:r>
      <w:r w:rsidR="004A3D11" w:rsidRPr="3F5D5953">
        <w:rPr>
          <w:rFonts w:ascii="Arial" w:eastAsia="Arial" w:hAnsi="Arial" w:cs="Arial"/>
          <w:color w:val="000000" w:themeColor="text1"/>
          <w:sz w:val="24"/>
          <w:szCs w:val="24"/>
        </w:rPr>
        <w:t>,</w:t>
      </w:r>
    </w:p>
    <w:p w14:paraId="187236F4" w14:textId="4B0860B8" w:rsidR="00A75879" w:rsidRPr="00E74CC5" w:rsidRDefault="00A75879" w:rsidP="1E9B0081">
      <w:pPr>
        <w:pStyle w:val="NoSpacing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55A03B" w14:textId="2CD61945" w:rsidR="001B0DA4" w:rsidRPr="00AB44AB" w:rsidRDefault="00613E61" w:rsidP="2E677BC4">
      <w:pPr>
        <w:pStyle w:val="NoSpacing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677BC4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A75879" w:rsidRPr="2E677BC4">
        <w:rPr>
          <w:rFonts w:ascii="Arial" w:eastAsia="Arial" w:hAnsi="Arial" w:cs="Arial"/>
          <w:color w:val="000000" w:themeColor="text1"/>
          <w:sz w:val="24"/>
          <w:szCs w:val="24"/>
        </w:rPr>
        <w:t>omart Communications Team.</w:t>
      </w:r>
    </w:p>
    <w:sectPr w:rsidR="001B0DA4" w:rsidRPr="00AB44AB" w:rsidSect="00ED4D2A">
      <w:headerReference w:type="default" r:id="rId10"/>
      <w:footerReference w:type="default" r:id="rId11"/>
      <w:pgSz w:w="11906" w:h="16838" w:code="9"/>
      <w:pgMar w:top="2240" w:right="737" w:bottom="1588" w:left="737" w:header="27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A364" w14:textId="77777777" w:rsidR="00322E21" w:rsidRDefault="00322E21" w:rsidP="00E1240D">
      <w:pPr>
        <w:spacing w:after="0" w:line="240" w:lineRule="auto"/>
      </w:pPr>
      <w:r>
        <w:separator/>
      </w:r>
    </w:p>
  </w:endnote>
  <w:endnote w:type="continuationSeparator" w:id="0">
    <w:p w14:paraId="7B8B7047" w14:textId="77777777" w:rsidR="00322E21" w:rsidRDefault="00322E21" w:rsidP="00E1240D">
      <w:pPr>
        <w:spacing w:after="0" w:line="240" w:lineRule="auto"/>
      </w:pPr>
      <w:r>
        <w:continuationSeparator/>
      </w:r>
    </w:p>
  </w:endnote>
  <w:endnote w:type="continuationNotice" w:id="1">
    <w:p w14:paraId="78232400" w14:textId="77777777" w:rsidR="00322E21" w:rsidRDefault="00322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30DC" w14:textId="2BD44F1A" w:rsidR="006D20EA" w:rsidRPr="004F4CEF" w:rsidRDefault="00C66EF3" w:rsidP="004F4CEF">
    <w:pPr>
      <w:pStyle w:val="NoSpacing"/>
      <w:rPr>
        <w:rFonts w:ascii="Arial" w:hAnsi="Arial" w:cs="Arial"/>
        <w:sz w:val="12"/>
        <w:szCs w:val="12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B408A0" wp14:editId="5C843BB7">
              <wp:simplePos x="0" y="0"/>
              <wp:positionH relativeFrom="column">
                <wp:posOffset>-458470</wp:posOffset>
              </wp:positionH>
              <wp:positionV relativeFrom="paragraph">
                <wp:posOffset>251892</wp:posOffset>
              </wp:positionV>
              <wp:extent cx="7563485" cy="2311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348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CE59F" w14:textId="77777777" w:rsidR="00C66EF3" w:rsidRPr="00C66EF3" w:rsidRDefault="00C66EF3" w:rsidP="00C66EF3">
                          <w:pPr>
                            <w:pStyle w:val="NoSpacing"/>
                            <w:spacing w:after="120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C66EF3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This document is Copyright © 2021 iomart Group PLC. </w:t>
                          </w:r>
                        </w:p>
                        <w:p w14:paraId="7DE71198" w14:textId="0081B312" w:rsidR="00FA21C1" w:rsidRPr="00C66EF3" w:rsidRDefault="00C66EF3" w:rsidP="00C66EF3">
                          <w:pPr>
                            <w:pStyle w:val="NoSpacing"/>
                            <w:spacing w:after="120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C66EF3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 w:rsidR="004F4CEF" w:rsidRPr="00C66EF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Ver. 1.0 10/2021. </w:t>
                          </w:r>
                          <w:r w:rsidR="00BB3D34" w:rsidRPr="00C66EF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PMN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408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1pt;margin-top:19.85pt;width:595.55pt;height:18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" filled="f" stroked="f">
              <v:textbox style="mso-fit-shape-to-text:t">
                <w:txbxContent>
                  <w:p w14:paraId="067CE59F" w14:textId="77777777" w:rsidR="00C66EF3" w:rsidRPr="00C66EF3" w:rsidRDefault="00C66EF3" w:rsidP="00C66EF3">
                    <w:pPr>
                      <w:pStyle w:val="NoSpacing"/>
                      <w:spacing w:after="120"/>
                      <w:jc w:val="center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C66EF3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This document is Copyright © 2021 iomart Group PLC. </w:t>
                    </w:r>
                  </w:p>
                  <w:p w14:paraId="7DE71198" w14:textId="0081B312" w:rsidR="00FA21C1" w:rsidRPr="00C66EF3" w:rsidRDefault="00C66EF3" w:rsidP="00C66EF3">
                    <w:pPr>
                      <w:pStyle w:val="NoSpacing"/>
                      <w:spacing w:after="120"/>
                      <w:jc w:val="center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C66EF3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 w:rsidR="004F4CEF" w:rsidRPr="00C66EF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Ver. 1.0 10/2021. </w:t>
                    </w:r>
                    <w:r w:rsidR="00BB3D34" w:rsidRPr="00C66EF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PMN</w:t>
                    </w:r>
                  </w:p>
                </w:txbxContent>
              </v:textbox>
            </v:shape>
          </w:pict>
        </mc:Fallback>
      </mc:AlternateContent>
    </w:r>
    <w:r w:rsidR="004F4CEF" w:rsidRPr="000D4BF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699D217" wp14:editId="0AEB749C">
              <wp:simplePos x="0" y="0"/>
              <wp:positionH relativeFrom="column">
                <wp:posOffset>-481330</wp:posOffset>
              </wp:positionH>
              <wp:positionV relativeFrom="paragraph">
                <wp:posOffset>161800</wp:posOffset>
              </wp:positionV>
              <wp:extent cx="7594600" cy="11176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117600"/>
                      </a:xfrm>
                      <a:prstGeom prst="rect">
                        <a:avLst/>
                      </a:prstGeom>
                      <a:solidFill>
                        <a:srgbClr val="A1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54CCE7" id="Rectangle 6" o:spid="_x0000_s1026" style="position:absolute;margin-left:-37.9pt;margin-top:12.75pt;width:598pt;height:8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" fillcolor="#a166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9450" w14:textId="77777777" w:rsidR="00322E21" w:rsidRDefault="00322E21" w:rsidP="00E1240D">
      <w:pPr>
        <w:spacing w:after="0" w:line="240" w:lineRule="auto"/>
      </w:pPr>
      <w:r>
        <w:separator/>
      </w:r>
    </w:p>
  </w:footnote>
  <w:footnote w:type="continuationSeparator" w:id="0">
    <w:p w14:paraId="3BD14EF8" w14:textId="77777777" w:rsidR="00322E21" w:rsidRDefault="00322E21" w:rsidP="00E1240D">
      <w:pPr>
        <w:spacing w:after="0" w:line="240" w:lineRule="auto"/>
      </w:pPr>
      <w:r>
        <w:continuationSeparator/>
      </w:r>
    </w:p>
  </w:footnote>
  <w:footnote w:type="continuationNotice" w:id="1">
    <w:p w14:paraId="15F6D750" w14:textId="77777777" w:rsidR="00322E21" w:rsidRDefault="00322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5419" w14:textId="4DA40ED8" w:rsidR="006D20EA" w:rsidRDefault="000D4BF6" w:rsidP="006D20EA">
    <w:pPr>
      <w:pStyle w:val="NoSpacing"/>
    </w:pPr>
    <w:r w:rsidRPr="000D4BF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372113" wp14:editId="29DA562D">
              <wp:simplePos x="0" y="0"/>
              <wp:positionH relativeFrom="column">
                <wp:posOffset>-499731</wp:posOffset>
              </wp:positionH>
              <wp:positionV relativeFrom="paragraph">
                <wp:posOffset>-170756</wp:posOffset>
              </wp:positionV>
              <wp:extent cx="7594600" cy="11176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117600"/>
                      </a:xfrm>
                      <a:prstGeom prst="rect">
                        <a:avLst/>
                      </a:prstGeom>
                      <a:solidFill>
                        <a:srgbClr val="A1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00C3C" id="Rectangle 3" o:spid="_x0000_s1026" style="position:absolute;margin-left:-39.35pt;margin-top:-13.45pt;width:598pt;height:8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" fillcolor="#a166ff" stroked="f" strokeweight="1pt"/>
          </w:pict>
        </mc:Fallback>
      </mc:AlternateContent>
    </w:r>
  </w:p>
  <w:p w14:paraId="6B17155A" w14:textId="68B9B8B2" w:rsidR="006D20EA" w:rsidRPr="007C3F6E" w:rsidRDefault="000D4BF6" w:rsidP="00B53A9E">
    <w:pPr>
      <w:pStyle w:val="NoSpacing"/>
      <w:tabs>
        <w:tab w:val="left" w:pos="900"/>
      </w:tabs>
      <w:rPr>
        <w:sz w:val="22"/>
      </w:rPr>
    </w:pPr>
    <w:r w:rsidRPr="000D4BF6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D55EABF" wp14:editId="0E8A000A">
          <wp:simplePos x="0" y="0"/>
          <wp:positionH relativeFrom="column">
            <wp:posOffset>-4445</wp:posOffset>
          </wp:positionH>
          <wp:positionV relativeFrom="paragraph">
            <wp:posOffset>104613</wp:posOffset>
          </wp:positionV>
          <wp:extent cx="2056765" cy="488315"/>
          <wp:effectExtent l="0" t="0" r="635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76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A9E">
      <w:rPr>
        <w:sz w:val="22"/>
      </w:rPr>
      <w:tab/>
    </w:r>
  </w:p>
  <w:p w14:paraId="6F9B0877" w14:textId="4FF442F6" w:rsidR="006D20EA" w:rsidRDefault="006D20EA" w:rsidP="006D20EA">
    <w:pPr>
      <w:pStyle w:val="NoSpacing"/>
    </w:pPr>
  </w:p>
  <w:p w14:paraId="29A0B74A" w14:textId="35765A89" w:rsidR="00E1240D" w:rsidRPr="004F4CEF" w:rsidRDefault="46E8E6E6" w:rsidP="00F40BB5">
    <w:pPr>
      <w:pStyle w:val="NoSpacing"/>
      <w:jc w:val="right"/>
      <w:rPr>
        <w:rFonts w:ascii="Arial" w:hAnsi="Arial" w:cs="Arial"/>
        <w:color w:val="FFFFFF"/>
        <w:sz w:val="40"/>
        <w:szCs w:val="40"/>
      </w:rPr>
    </w:pPr>
    <w:r w:rsidRPr="46E8E6E6">
      <w:rPr>
        <w:rFonts w:ascii="Arial" w:hAnsi="Arial" w:cs="Arial"/>
        <w:color w:val="FFFFFF" w:themeColor="background1"/>
        <w:sz w:val="40"/>
        <w:szCs w:val="40"/>
      </w:rPr>
      <w:t>Planned Maintenance 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C1A"/>
    <w:multiLevelType w:val="hybridMultilevel"/>
    <w:tmpl w:val="F314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6284"/>
    <w:multiLevelType w:val="hybridMultilevel"/>
    <w:tmpl w:val="3D7AFACC"/>
    <w:lvl w:ilvl="0" w:tplc="89FE5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44E"/>
    <w:multiLevelType w:val="hybridMultilevel"/>
    <w:tmpl w:val="93408E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532B2"/>
    <w:multiLevelType w:val="hybridMultilevel"/>
    <w:tmpl w:val="3B709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684028">
    <w:abstractNumId w:val="1"/>
  </w:num>
  <w:num w:numId="2" w16cid:durableId="2125465853">
    <w:abstractNumId w:val="2"/>
  </w:num>
  <w:num w:numId="3" w16cid:durableId="972520897">
    <w:abstractNumId w:val="0"/>
  </w:num>
  <w:num w:numId="4" w16cid:durableId="521214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0D"/>
    <w:rsid w:val="00002283"/>
    <w:rsid w:val="00013E8F"/>
    <w:rsid w:val="00020135"/>
    <w:rsid w:val="00020F05"/>
    <w:rsid w:val="00025CAB"/>
    <w:rsid w:val="000276DB"/>
    <w:rsid w:val="00032D62"/>
    <w:rsid w:val="00033E2F"/>
    <w:rsid w:val="00044325"/>
    <w:rsid w:val="0005335D"/>
    <w:rsid w:val="000559C6"/>
    <w:rsid w:val="000579F0"/>
    <w:rsid w:val="00060412"/>
    <w:rsid w:val="00072BDD"/>
    <w:rsid w:val="00075654"/>
    <w:rsid w:val="000953D3"/>
    <w:rsid w:val="000A1F1A"/>
    <w:rsid w:val="000B0470"/>
    <w:rsid w:val="000C179B"/>
    <w:rsid w:val="000D44ED"/>
    <w:rsid w:val="000D4BF6"/>
    <w:rsid w:val="000E24AD"/>
    <w:rsid w:val="000F0EA8"/>
    <w:rsid w:val="00114704"/>
    <w:rsid w:val="001166FB"/>
    <w:rsid w:val="00120DAF"/>
    <w:rsid w:val="001269C6"/>
    <w:rsid w:val="00130624"/>
    <w:rsid w:val="00141658"/>
    <w:rsid w:val="00142B59"/>
    <w:rsid w:val="00156C97"/>
    <w:rsid w:val="00157397"/>
    <w:rsid w:val="001603ED"/>
    <w:rsid w:val="00170791"/>
    <w:rsid w:val="0018055C"/>
    <w:rsid w:val="00187EA5"/>
    <w:rsid w:val="0019132F"/>
    <w:rsid w:val="00192C46"/>
    <w:rsid w:val="00196C92"/>
    <w:rsid w:val="00197114"/>
    <w:rsid w:val="001A0B7D"/>
    <w:rsid w:val="001A2F2E"/>
    <w:rsid w:val="001A3734"/>
    <w:rsid w:val="001A55C1"/>
    <w:rsid w:val="001A5906"/>
    <w:rsid w:val="001A5AD3"/>
    <w:rsid w:val="001A67AE"/>
    <w:rsid w:val="001B03C4"/>
    <w:rsid w:val="001B0DA4"/>
    <w:rsid w:val="001B1293"/>
    <w:rsid w:val="001B3B47"/>
    <w:rsid w:val="001C6F96"/>
    <w:rsid w:val="001E15C9"/>
    <w:rsid w:val="001F4C8A"/>
    <w:rsid w:val="00210D16"/>
    <w:rsid w:val="00213D42"/>
    <w:rsid w:val="00213FEE"/>
    <w:rsid w:val="0021687E"/>
    <w:rsid w:val="002177E3"/>
    <w:rsid w:val="00223D6B"/>
    <w:rsid w:val="00230088"/>
    <w:rsid w:val="00231128"/>
    <w:rsid w:val="00234E9E"/>
    <w:rsid w:val="002439E6"/>
    <w:rsid w:val="002446FA"/>
    <w:rsid w:val="00244785"/>
    <w:rsid w:val="002510DD"/>
    <w:rsid w:val="002535D7"/>
    <w:rsid w:val="00257161"/>
    <w:rsid w:val="00277C57"/>
    <w:rsid w:val="0028353F"/>
    <w:rsid w:val="0029024C"/>
    <w:rsid w:val="00290CC5"/>
    <w:rsid w:val="00291060"/>
    <w:rsid w:val="00297CD5"/>
    <w:rsid w:val="002A0032"/>
    <w:rsid w:val="002A6A37"/>
    <w:rsid w:val="002A6F2B"/>
    <w:rsid w:val="002C0C32"/>
    <w:rsid w:val="002C1842"/>
    <w:rsid w:val="002D0381"/>
    <w:rsid w:val="002D42BC"/>
    <w:rsid w:val="002D52CF"/>
    <w:rsid w:val="002D6ACC"/>
    <w:rsid w:val="002E589C"/>
    <w:rsid w:val="002E7B4F"/>
    <w:rsid w:val="00301A17"/>
    <w:rsid w:val="003031F2"/>
    <w:rsid w:val="00305BF8"/>
    <w:rsid w:val="003208EC"/>
    <w:rsid w:val="00322E21"/>
    <w:rsid w:val="0032315C"/>
    <w:rsid w:val="00332FB3"/>
    <w:rsid w:val="0034446D"/>
    <w:rsid w:val="00346B96"/>
    <w:rsid w:val="00353FFB"/>
    <w:rsid w:val="0035435A"/>
    <w:rsid w:val="00360F1E"/>
    <w:rsid w:val="003614FD"/>
    <w:rsid w:val="003645E9"/>
    <w:rsid w:val="00375A46"/>
    <w:rsid w:val="00380EEB"/>
    <w:rsid w:val="00393BF7"/>
    <w:rsid w:val="00394283"/>
    <w:rsid w:val="00395777"/>
    <w:rsid w:val="00397D95"/>
    <w:rsid w:val="003A08B7"/>
    <w:rsid w:val="003B0A8E"/>
    <w:rsid w:val="003B5D1C"/>
    <w:rsid w:val="003D0AA7"/>
    <w:rsid w:val="003D1D9D"/>
    <w:rsid w:val="003D2D50"/>
    <w:rsid w:val="003E5506"/>
    <w:rsid w:val="003E70B4"/>
    <w:rsid w:val="003F5971"/>
    <w:rsid w:val="00402565"/>
    <w:rsid w:val="00403E32"/>
    <w:rsid w:val="00406DE9"/>
    <w:rsid w:val="004072E1"/>
    <w:rsid w:val="00412F9F"/>
    <w:rsid w:val="00421A84"/>
    <w:rsid w:val="00423502"/>
    <w:rsid w:val="0042536F"/>
    <w:rsid w:val="0042689E"/>
    <w:rsid w:val="0043238C"/>
    <w:rsid w:val="00432FF1"/>
    <w:rsid w:val="004430BD"/>
    <w:rsid w:val="00452DCE"/>
    <w:rsid w:val="00457C85"/>
    <w:rsid w:val="0047598E"/>
    <w:rsid w:val="0047730A"/>
    <w:rsid w:val="00484049"/>
    <w:rsid w:val="00484929"/>
    <w:rsid w:val="00485085"/>
    <w:rsid w:val="00485D92"/>
    <w:rsid w:val="0049579D"/>
    <w:rsid w:val="00495ACC"/>
    <w:rsid w:val="004A2EB3"/>
    <w:rsid w:val="004A3D11"/>
    <w:rsid w:val="004B0FA4"/>
    <w:rsid w:val="004B66FB"/>
    <w:rsid w:val="004B798F"/>
    <w:rsid w:val="004C593B"/>
    <w:rsid w:val="004E7948"/>
    <w:rsid w:val="004F0D62"/>
    <w:rsid w:val="004F1876"/>
    <w:rsid w:val="004F4CEF"/>
    <w:rsid w:val="005000FA"/>
    <w:rsid w:val="00510D0E"/>
    <w:rsid w:val="00511E02"/>
    <w:rsid w:val="00512DCF"/>
    <w:rsid w:val="005164E7"/>
    <w:rsid w:val="00541DA8"/>
    <w:rsid w:val="005530F1"/>
    <w:rsid w:val="00553E35"/>
    <w:rsid w:val="005879EE"/>
    <w:rsid w:val="005A77AD"/>
    <w:rsid w:val="005B1220"/>
    <w:rsid w:val="005B2B19"/>
    <w:rsid w:val="005B2C33"/>
    <w:rsid w:val="005B6136"/>
    <w:rsid w:val="005B7C44"/>
    <w:rsid w:val="005C091E"/>
    <w:rsid w:val="005C1B37"/>
    <w:rsid w:val="005C1F2E"/>
    <w:rsid w:val="005C5CBE"/>
    <w:rsid w:val="005D02A5"/>
    <w:rsid w:val="005D530E"/>
    <w:rsid w:val="005F6E78"/>
    <w:rsid w:val="00602379"/>
    <w:rsid w:val="00610A08"/>
    <w:rsid w:val="006110D0"/>
    <w:rsid w:val="00613E61"/>
    <w:rsid w:val="00621BF7"/>
    <w:rsid w:val="00625F11"/>
    <w:rsid w:val="00631125"/>
    <w:rsid w:val="0064237C"/>
    <w:rsid w:val="0064464E"/>
    <w:rsid w:val="006460C6"/>
    <w:rsid w:val="00660367"/>
    <w:rsid w:val="00660F01"/>
    <w:rsid w:val="00671EBB"/>
    <w:rsid w:val="00673C80"/>
    <w:rsid w:val="00675597"/>
    <w:rsid w:val="00676736"/>
    <w:rsid w:val="0068301C"/>
    <w:rsid w:val="00684AD9"/>
    <w:rsid w:val="00685919"/>
    <w:rsid w:val="00686C76"/>
    <w:rsid w:val="00692538"/>
    <w:rsid w:val="0069522F"/>
    <w:rsid w:val="006959DD"/>
    <w:rsid w:val="006A677E"/>
    <w:rsid w:val="006B4479"/>
    <w:rsid w:val="006B5BE2"/>
    <w:rsid w:val="006B6299"/>
    <w:rsid w:val="006C5C7E"/>
    <w:rsid w:val="006D084D"/>
    <w:rsid w:val="006D173B"/>
    <w:rsid w:val="006D20EA"/>
    <w:rsid w:val="006D44BF"/>
    <w:rsid w:val="006F0AF7"/>
    <w:rsid w:val="006F1BE9"/>
    <w:rsid w:val="006F73E6"/>
    <w:rsid w:val="006F7E98"/>
    <w:rsid w:val="00711804"/>
    <w:rsid w:val="0071603E"/>
    <w:rsid w:val="00726F66"/>
    <w:rsid w:val="00735172"/>
    <w:rsid w:val="00744383"/>
    <w:rsid w:val="0074504B"/>
    <w:rsid w:val="007516F9"/>
    <w:rsid w:val="00753BED"/>
    <w:rsid w:val="00762B84"/>
    <w:rsid w:val="00773AA1"/>
    <w:rsid w:val="00782FCF"/>
    <w:rsid w:val="00784FCD"/>
    <w:rsid w:val="0078736D"/>
    <w:rsid w:val="00787C9B"/>
    <w:rsid w:val="007A0579"/>
    <w:rsid w:val="007A5CF5"/>
    <w:rsid w:val="007B0243"/>
    <w:rsid w:val="007B05F1"/>
    <w:rsid w:val="007B7583"/>
    <w:rsid w:val="007B7B75"/>
    <w:rsid w:val="007C3F5E"/>
    <w:rsid w:val="007C3F6E"/>
    <w:rsid w:val="007C48AF"/>
    <w:rsid w:val="007D7AA8"/>
    <w:rsid w:val="007E20E7"/>
    <w:rsid w:val="007E3400"/>
    <w:rsid w:val="008017E1"/>
    <w:rsid w:val="00803C7F"/>
    <w:rsid w:val="00803CD2"/>
    <w:rsid w:val="008048E3"/>
    <w:rsid w:val="00817493"/>
    <w:rsid w:val="0082082C"/>
    <w:rsid w:val="00823A36"/>
    <w:rsid w:val="00823C1C"/>
    <w:rsid w:val="00850C35"/>
    <w:rsid w:val="00882C94"/>
    <w:rsid w:val="00887BAD"/>
    <w:rsid w:val="008965AF"/>
    <w:rsid w:val="008A4522"/>
    <w:rsid w:val="008A4947"/>
    <w:rsid w:val="008A76DE"/>
    <w:rsid w:val="008B2556"/>
    <w:rsid w:val="008B3DA8"/>
    <w:rsid w:val="008B43CC"/>
    <w:rsid w:val="008B6D22"/>
    <w:rsid w:val="008C5E4D"/>
    <w:rsid w:val="008E0FFA"/>
    <w:rsid w:val="008E457E"/>
    <w:rsid w:val="008E7166"/>
    <w:rsid w:val="008F0597"/>
    <w:rsid w:val="008F5991"/>
    <w:rsid w:val="00900479"/>
    <w:rsid w:val="00917952"/>
    <w:rsid w:val="00922A4C"/>
    <w:rsid w:val="009304CA"/>
    <w:rsid w:val="00945D9F"/>
    <w:rsid w:val="0095213D"/>
    <w:rsid w:val="00954C53"/>
    <w:rsid w:val="00962702"/>
    <w:rsid w:val="00965DAE"/>
    <w:rsid w:val="0096796D"/>
    <w:rsid w:val="00970D98"/>
    <w:rsid w:val="009713ED"/>
    <w:rsid w:val="009811A9"/>
    <w:rsid w:val="009A1663"/>
    <w:rsid w:val="009A55B7"/>
    <w:rsid w:val="009B1F31"/>
    <w:rsid w:val="009B39B5"/>
    <w:rsid w:val="009B39F6"/>
    <w:rsid w:val="009B3AE0"/>
    <w:rsid w:val="009B3EDB"/>
    <w:rsid w:val="009B4417"/>
    <w:rsid w:val="009D09DB"/>
    <w:rsid w:val="009D3729"/>
    <w:rsid w:val="009D3D13"/>
    <w:rsid w:val="009F5CBD"/>
    <w:rsid w:val="00A06C26"/>
    <w:rsid w:val="00A1134E"/>
    <w:rsid w:val="00A15AAC"/>
    <w:rsid w:val="00A21ADC"/>
    <w:rsid w:val="00A21C45"/>
    <w:rsid w:val="00A306B3"/>
    <w:rsid w:val="00A43B68"/>
    <w:rsid w:val="00A54706"/>
    <w:rsid w:val="00A72ABF"/>
    <w:rsid w:val="00A74186"/>
    <w:rsid w:val="00A75879"/>
    <w:rsid w:val="00A901F8"/>
    <w:rsid w:val="00AB17FA"/>
    <w:rsid w:val="00AB44AB"/>
    <w:rsid w:val="00AB5321"/>
    <w:rsid w:val="00AC7515"/>
    <w:rsid w:val="00AD5F64"/>
    <w:rsid w:val="00AE2DBC"/>
    <w:rsid w:val="00AE5711"/>
    <w:rsid w:val="00AE6E05"/>
    <w:rsid w:val="00AE75FF"/>
    <w:rsid w:val="00B12EEC"/>
    <w:rsid w:val="00B135E0"/>
    <w:rsid w:val="00B14E4E"/>
    <w:rsid w:val="00B15025"/>
    <w:rsid w:val="00B3361C"/>
    <w:rsid w:val="00B41410"/>
    <w:rsid w:val="00B41621"/>
    <w:rsid w:val="00B5205B"/>
    <w:rsid w:val="00B53A9E"/>
    <w:rsid w:val="00B64527"/>
    <w:rsid w:val="00B85143"/>
    <w:rsid w:val="00B87C35"/>
    <w:rsid w:val="00B92B46"/>
    <w:rsid w:val="00BA3A11"/>
    <w:rsid w:val="00BA7ACD"/>
    <w:rsid w:val="00BB0F03"/>
    <w:rsid w:val="00BB3BE0"/>
    <w:rsid w:val="00BB3D34"/>
    <w:rsid w:val="00BB41E1"/>
    <w:rsid w:val="00BB635C"/>
    <w:rsid w:val="00BC193D"/>
    <w:rsid w:val="00BC2A08"/>
    <w:rsid w:val="00BC38C7"/>
    <w:rsid w:val="00BC529F"/>
    <w:rsid w:val="00BD3100"/>
    <w:rsid w:val="00BD457F"/>
    <w:rsid w:val="00BE1B4D"/>
    <w:rsid w:val="00BF2E66"/>
    <w:rsid w:val="00C11D94"/>
    <w:rsid w:val="00C20765"/>
    <w:rsid w:val="00C31D27"/>
    <w:rsid w:val="00C4012F"/>
    <w:rsid w:val="00C406A8"/>
    <w:rsid w:val="00C41D44"/>
    <w:rsid w:val="00C47D67"/>
    <w:rsid w:val="00C56128"/>
    <w:rsid w:val="00C57473"/>
    <w:rsid w:val="00C6059C"/>
    <w:rsid w:val="00C66EF3"/>
    <w:rsid w:val="00C71A45"/>
    <w:rsid w:val="00C765B7"/>
    <w:rsid w:val="00CB2435"/>
    <w:rsid w:val="00CB2898"/>
    <w:rsid w:val="00CB669C"/>
    <w:rsid w:val="00CD1480"/>
    <w:rsid w:val="00CD7506"/>
    <w:rsid w:val="00CE192B"/>
    <w:rsid w:val="00CE3595"/>
    <w:rsid w:val="00CE3D2C"/>
    <w:rsid w:val="00D0271C"/>
    <w:rsid w:val="00D22063"/>
    <w:rsid w:val="00D22B7C"/>
    <w:rsid w:val="00D50D16"/>
    <w:rsid w:val="00D5194F"/>
    <w:rsid w:val="00D60D31"/>
    <w:rsid w:val="00D67E47"/>
    <w:rsid w:val="00D710F2"/>
    <w:rsid w:val="00D929DF"/>
    <w:rsid w:val="00D955DC"/>
    <w:rsid w:val="00DA2226"/>
    <w:rsid w:val="00DB2981"/>
    <w:rsid w:val="00DB6E51"/>
    <w:rsid w:val="00DD3D27"/>
    <w:rsid w:val="00DE6F12"/>
    <w:rsid w:val="00DF2785"/>
    <w:rsid w:val="00DF4AFA"/>
    <w:rsid w:val="00DF4ED5"/>
    <w:rsid w:val="00E006AB"/>
    <w:rsid w:val="00E07D87"/>
    <w:rsid w:val="00E11164"/>
    <w:rsid w:val="00E1240D"/>
    <w:rsid w:val="00E1762E"/>
    <w:rsid w:val="00E21A13"/>
    <w:rsid w:val="00E21A2F"/>
    <w:rsid w:val="00E33416"/>
    <w:rsid w:val="00E36EAB"/>
    <w:rsid w:val="00E44871"/>
    <w:rsid w:val="00E51158"/>
    <w:rsid w:val="00E51184"/>
    <w:rsid w:val="00E660CD"/>
    <w:rsid w:val="00E67433"/>
    <w:rsid w:val="00E70288"/>
    <w:rsid w:val="00E74CC5"/>
    <w:rsid w:val="00E97C80"/>
    <w:rsid w:val="00EC786C"/>
    <w:rsid w:val="00ED0DCC"/>
    <w:rsid w:val="00ED12B5"/>
    <w:rsid w:val="00ED4D2A"/>
    <w:rsid w:val="00EE28E1"/>
    <w:rsid w:val="00EF0650"/>
    <w:rsid w:val="00EF569B"/>
    <w:rsid w:val="00EF703A"/>
    <w:rsid w:val="00EF7B9B"/>
    <w:rsid w:val="00F069EA"/>
    <w:rsid w:val="00F26A34"/>
    <w:rsid w:val="00F273E6"/>
    <w:rsid w:val="00F273F3"/>
    <w:rsid w:val="00F335DA"/>
    <w:rsid w:val="00F35F57"/>
    <w:rsid w:val="00F40BB5"/>
    <w:rsid w:val="00F42943"/>
    <w:rsid w:val="00F47715"/>
    <w:rsid w:val="00F47B42"/>
    <w:rsid w:val="00F56E5C"/>
    <w:rsid w:val="00F66998"/>
    <w:rsid w:val="00F71A70"/>
    <w:rsid w:val="00F82745"/>
    <w:rsid w:val="00F9000B"/>
    <w:rsid w:val="00F90E61"/>
    <w:rsid w:val="00F93AD3"/>
    <w:rsid w:val="00FA21C1"/>
    <w:rsid w:val="00FA4FB0"/>
    <w:rsid w:val="00FA583F"/>
    <w:rsid w:val="00FA5A6C"/>
    <w:rsid w:val="00FC1A3C"/>
    <w:rsid w:val="00FC2740"/>
    <w:rsid w:val="00FC6926"/>
    <w:rsid w:val="00FC6F3B"/>
    <w:rsid w:val="00FC788D"/>
    <w:rsid w:val="00FD0360"/>
    <w:rsid w:val="00FE094E"/>
    <w:rsid w:val="00FF4041"/>
    <w:rsid w:val="00FF4A6A"/>
    <w:rsid w:val="00FF68D3"/>
    <w:rsid w:val="011555B6"/>
    <w:rsid w:val="01D0514C"/>
    <w:rsid w:val="04EDC0DC"/>
    <w:rsid w:val="05F00DB0"/>
    <w:rsid w:val="08365835"/>
    <w:rsid w:val="0887F458"/>
    <w:rsid w:val="09117EDC"/>
    <w:rsid w:val="0986E4CC"/>
    <w:rsid w:val="0B37CDB7"/>
    <w:rsid w:val="0D00C047"/>
    <w:rsid w:val="0D8460EC"/>
    <w:rsid w:val="0F2CEA25"/>
    <w:rsid w:val="188CD348"/>
    <w:rsid w:val="1B38E30D"/>
    <w:rsid w:val="1CD272D2"/>
    <w:rsid w:val="1E9B0081"/>
    <w:rsid w:val="20453DCD"/>
    <w:rsid w:val="23716C72"/>
    <w:rsid w:val="23E948CA"/>
    <w:rsid w:val="24F9C0F5"/>
    <w:rsid w:val="2585192B"/>
    <w:rsid w:val="25DC6E84"/>
    <w:rsid w:val="25E5525D"/>
    <w:rsid w:val="2627CD09"/>
    <w:rsid w:val="26BBD871"/>
    <w:rsid w:val="27B5B8B4"/>
    <w:rsid w:val="2953D0B4"/>
    <w:rsid w:val="29D802D6"/>
    <w:rsid w:val="2DEE7A14"/>
    <w:rsid w:val="2E677BC4"/>
    <w:rsid w:val="30306020"/>
    <w:rsid w:val="303E993A"/>
    <w:rsid w:val="32D6E06B"/>
    <w:rsid w:val="32E20B1D"/>
    <w:rsid w:val="32F4CED7"/>
    <w:rsid w:val="338C9BCE"/>
    <w:rsid w:val="33DEE73D"/>
    <w:rsid w:val="345DBB98"/>
    <w:rsid w:val="35A32A7B"/>
    <w:rsid w:val="35F98BF9"/>
    <w:rsid w:val="36CCF205"/>
    <w:rsid w:val="386ACD17"/>
    <w:rsid w:val="391007E5"/>
    <w:rsid w:val="39861C9C"/>
    <w:rsid w:val="39C64882"/>
    <w:rsid w:val="39CEA7C3"/>
    <w:rsid w:val="3A6E2730"/>
    <w:rsid w:val="3C047749"/>
    <w:rsid w:val="3F5D5953"/>
    <w:rsid w:val="3F63E6EA"/>
    <w:rsid w:val="41442C26"/>
    <w:rsid w:val="420F512A"/>
    <w:rsid w:val="42890785"/>
    <w:rsid w:val="4513BC14"/>
    <w:rsid w:val="460764E8"/>
    <w:rsid w:val="46E8E6E6"/>
    <w:rsid w:val="484FC18C"/>
    <w:rsid w:val="489F4317"/>
    <w:rsid w:val="4DAE0C02"/>
    <w:rsid w:val="4DB17F63"/>
    <w:rsid w:val="4F1DD60F"/>
    <w:rsid w:val="4F74F9B3"/>
    <w:rsid w:val="503ACB21"/>
    <w:rsid w:val="50C187C3"/>
    <w:rsid w:val="5123AA05"/>
    <w:rsid w:val="51621FA9"/>
    <w:rsid w:val="522B0EBB"/>
    <w:rsid w:val="524E12E3"/>
    <w:rsid w:val="528DE965"/>
    <w:rsid w:val="5630F210"/>
    <w:rsid w:val="577A7F6C"/>
    <w:rsid w:val="5A5924C8"/>
    <w:rsid w:val="5ECBD409"/>
    <w:rsid w:val="5FC36882"/>
    <w:rsid w:val="60644243"/>
    <w:rsid w:val="60AF3DEF"/>
    <w:rsid w:val="60CDB759"/>
    <w:rsid w:val="6118A8A8"/>
    <w:rsid w:val="63A87DDF"/>
    <w:rsid w:val="65787BC9"/>
    <w:rsid w:val="671E7F73"/>
    <w:rsid w:val="6965516A"/>
    <w:rsid w:val="696C34C9"/>
    <w:rsid w:val="6B4024FE"/>
    <w:rsid w:val="6C4D7A10"/>
    <w:rsid w:val="6E73C639"/>
    <w:rsid w:val="6F02556E"/>
    <w:rsid w:val="7179FE0A"/>
    <w:rsid w:val="7204974F"/>
    <w:rsid w:val="73715CCA"/>
    <w:rsid w:val="74578B27"/>
    <w:rsid w:val="76FDBFF7"/>
    <w:rsid w:val="7768725D"/>
    <w:rsid w:val="77F21152"/>
    <w:rsid w:val="78286630"/>
    <w:rsid w:val="78C39DC2"/>
    <w:rsid w:val="7996A09B"/>
    <w:rsid w:val="7A96D198"/>
    <w:rsid w:val="7C1F8701"/>
    <w:rsid w:val="7C4C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2257A"/>
  <w15:docId w15:val="{EDB8FB7F-9CA1-4770-AC4C-F7B9FF3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EA"/>
    <w:pPr>
      <w:spacing w:after="160" w:line="259" w:lineRule="auto"/>
    </w:pPr>
    <w:rPr>
      <w:rFonts w:ascii="Open Sans Light" w:hAnsi="Open Sans Light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186"/>
    <w:pPr>
      <w:keepNext/>
      <w:pBdr>
        <w:bottom w:val="single" w:sz="24" w:space="1" w:color="00B0F0"/>
      </w:pBdr>
      <w:spacing w:before="240" w:after="60"/>
      <w:outlineLvl w:val="0"/>
    </w:pPr>
    <w:rPr>
      <w:rFonts w:eastAsia="Times New Roman"/>
      <w:b/>
      <w:bCs/>
      <w:color w:val="00B0F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186"/>
    <w:pPr>
      <w:keepNext/>
      <w:pBdr>
        <w:bottom w:val="single" w:sz="12" w:space="1" w:color="FF0000"/>
      </w:pBdr>
      <w:spacing w:before="240" w:after="60"/>
      <w:outlineLvl w:val="1"/>
    </w:pPr>
    <w:rPr>
      <w:rFonts w:eastAsia="Times New Roman"/>
      <w:b/>
      <w:bCs/>
      <w:i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0E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0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20E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20EA"/>
    <w:pPr>
      <w:spacing w:before="240" w:after="60"/>
      <w:outlineLvl w:val="5"/>
    </w:pPr>
    <w:rPr>
      <w:rFonts w:eastAsia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4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24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24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240D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74186"/>
    <w:rPr>
      <w:rFonts w:ascii="Open Sans Light" w:eastAsia="Times New Roman" w:hAnsi="Open Sans Light"/>
      <w:b/>
      <w:bCs/>
      <w:color w:val="00B0F0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74186"/>
    <w:rPr>
      <w:rFonts w:ascii="Open Sans Light" w:eastAsia="Times New Roman" w:hAnsi="Open Sans Light"/>
      <w:b/>
      <w:bCs/>
      <w:iCs/>
      <w:color w:val="FF0000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1240D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1240D"/>
    <w:rPr>
      <w:rFonts w:ascii="Open Sans" w:eastAsia="Times New Roman" w:hAnsi="Open Sans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0D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E1240D"/>
    <w:rPr>
      <w:rFonts w:ascii="Open Sans" w:eastAsia="Times New Roman" w:hAnsi="Open Sans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E1240D"/>
    <w:rPr>
      <w:rFonts w:ascii="Open Sans" w:hAnsi="Open Sans"/>
      <w:i/>
      <w:iCs/>
      <w:color w:val="404040"/>
    </w:rPr>
  </w:style>
  <w:style w:type="table" w:styleId="TableGrid">
    <w:name w:val="Table Grid"/>
    <w:basedOn w:val="TableNormal"/>
    <w:uiPriority w:val="39"/>
    <w:rsid w:val="00E1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3D34"/>
    <w:rPr>
      <w:sz w:val="1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6D20EA"/>
    <w:rPr>
      <w:rFonts w:ascii="Open Sans Light" w:eastAsia="Times New Roman" w:hAnsi="Open Sans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6D20EA"/>
    <w:rPr>
      <w:rFonts w:ascii="Open Sans Light" w:eastAsia="Times New Roman" w:hAnsi="Open Sans Light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6D20EA"/>
    <w:rPr>
      <w:rFonts w:ascii="Open Sans Light" w:eastAsia="Times New Roman" w:hAnsi="Open Sans Light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6D20EA"/>
    <w:rPr>
      <w:rFonts w:ascii="Open Sans Light" w:eastAsia="Times New Roman" w:hAnsi="Open Sans Light" w:cs="Times New Roman"/>
      <w:b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FA21C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D2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D22"/>
    <w:rPr>
      <w:rFonts w:ascii="Open Sans Light" w:hAnsi="Open Sans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D22"/>
    <w:rPr>
      <w:rFonts w:ascii="Open Sans Light" w:hAnsi="Open Sans Light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0BB5"/>
    <w:pPr>
      <w:spacing w:after="0" w:line="240" w:lineRule="auto"/>
      <w:ind w:left="720"/>
    </w:pPr>
    <w:rPr>
      <w:rFonts w:ascii="Calibri" w:eastAsiaTheme="minorHAnsi" w:hAnsi="Calibri"/>
      <w:sz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7E20E7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20E7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basedOn w:val="Normal"/>
    <w:uiPriority w:val="1"/>
    <w:rsid w:val="0986E4CC"/>
    <w:rPr>
      <w:rFonts w:ascii="Calibri" w:hAnsi="Calibri" w:cs="Calibr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1DA6172D9D940A919E5A4B5830083" ma:contentTypeVersion="24" ma:contentTypeDescription="Create a new document." ma:contentTypeScope="" ma:versionID="bf9cea1b18e102993bd974ab0d0ed4db">
  <xsd:schema xmlns:xsd="http://www.w3.org/2001/XMLSchema" xmlns:xs="http://www.w3.org/2001/XMLSchema" xmlns:p="http://schemas.microsoft.com/office/2006/metadata/properties" xmlns:ns2="4dcfd53f-201c-4fb1-bdd5-def98c7b2a3d" xmlns:ns3="ef2046b6-7489-4639-8bff-70974a2bf4c7" targetNamespace="http://schemas.microsoft.com/office/2006/metadata/properties" ma:root="true" ma:fieldsID="d34b1b824bb2c29144cd4d8929e34bd3" ns2:_="" ns3:_="">
    <xsd:import namespace="4dcfd53f-201c-4fb1-bdd5-def98c7b2a3d"/>
    <xsd:import namespace="ef2046b6-7489-4639-8bff-70974a2bf4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Summary" minOccurs="0"/>
                <xsd:element ref="ns3:MediaServiceObjectDetectorVersion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d53f-201c-4fb1-bdd5-def98c7b2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6e3ee7-6a51-4039-86d9-38f258e084d4}" ma:internalName="TaxCatchAll" ma:showField="CatchAllData" ma:web="4dcfd53f-201c-4fb1-bdd5-def98c7b2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46b6-7489-4639-8bff-70974a2bf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a15308-9271-462e-b798-8dedf1bd9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mmary" ma:index="25" nillable="true" ma:displayName="Summary" ma:format="Dropdown" ma:internalName="Summar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046b6-7489-4639-8bff-70974a2bf4c7">
      <Terms xmlns="http://schemas.microsoft.com/office/infopath/2007/PartnerControls"/>
    </lcf76f155ced4ddcb4097134ff3c332f>
    <TaxCatchAll xmlns="4dcfd53f-201c-4fb1-bdd5-def98c7b2a3d" xsi:nil="true"/>
    <SharedWithUsers xmlns="4dcfd53f-201c-4fb1-bdd5-def98c7b2a3d">
      <UserInfo>
        <DisplayName>Andrew White</DisplayName>
        <AccountId>37</AccountId>
        <AccountType/>
      </UserInfo>
    </SharedWithUsers>
    <_Flow_SignoffStatus xmlns="ef2046b6-7489-4639-8bff-70974a2bf4c7" xsi:nil="true"/>
    <Summary xmlns="ef2046b6-7489-4639-8bff-70974a2bf4c7" xsi:nil="true"/>
    <_ApprovalAssignedTo xmlns="ef2046b6-7489-4639-8bff-70974a2bf4c7">
      <UserInfo>
        <DisplayName/>
        <AccountId xsi:nil="true"/>
        <AccountType/>
      </UserInfo>
    </_ApprovalAssignedTo>
    <_ApprovalStatus xmlns="ef2046b6-7489-4639-8bff-70974a2bf4c7">0</_ApprovalStatus>
    <_ApprovalRespondedBy xmlns="ef2046b6-7489-4639-8bff-70974a2bf4c7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03A9DA8C-34D5-46C4-909D-2590640A9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B25CB-9376-4E2E-B1C6-B9E92C0CE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fd53f-201c-4fb1-bdd5-def98c7b2a3d"/>
    <ds:schemaRef ds:uri="ef2046b6-7489-4639-8bff-70974a2b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71D04-78E2-4A32-8477-F64D20A51AA9}">
  <ds:schemaRefs>
    <ds:schemaRef ds:uri="http://schemas.microsoft.com/office/2006/metadata/properties"/>
    <ds:schemaRef ds:uri="http://schemas.microsoft.com/office/infopath/2007/PartnerControls"/>
    <ds:schemaRef ds:uri="ef2046b6-7489-4639-8bff-70974a2bf4c7"/>
    <ds:schemaRef ds:uri="4dcfd53f-201c-4fb1-bdd5-def98c7b2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iomart Group plc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Flockhart</dc:creator>
  <cp:keywords/>
  <cp:lastModifiedBy>Anand Kumar</cp:lastModifiedBy>
  <cp:revision>8</cp:revision>
  <cp:lastPrinted>2024-09-06T17:32:00Z</cp:lastPrinted>
  <dcterms:created xsi:type="dcterms:W3CDTF">2025-07-14T08:59:00Z</dcterms:created>
  <dcterms:modified xsi:type="dcterms:W3CDTF">2025-07-14T09:02:00Z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0x0101001DA1DA6172D9D940A919E5A4B5830083</vt:lpwstr>
  </property>
  <property fmtid="{D5CDD505-2E9C-101B-9397-08002B2CF9AE}" pid="3" name="Order">
    <vt:r8>82100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